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B5B" w:rsidRDefault="00C34F37">
      <w:r>
        <w:tab/>
      </w:r>
      <w:r>
        <w:tab/>
      </w:r>
      <w:r>
        <w:tab/>
      </w:r>
      <w:r>
        <w:tab/>
      </w:r>
      <w:r>
        <w:tab/>
      </w:r>
      <w:r>
        <w:tab/>
      </w:r>
      <w:r>
        <w:tab/>
      </w:r>
      <w:r>
        <w:tab/>
        <w:t>Village of Wolcott</w:t>
      </w:r>
    </w:p>
    <w:p w:rsidR="00C34F37" w:rsidRDefault="00C34F37">
      <w:r>
        <w:tab/>
      </w:r>
      <w:r>
        <w:tab/>
      </w:r>
      <w:r>
        <w:tab/>
      </w:r>
      <w:r>
        <w:tab/>
      </w:r>
      <w:r>
        <w:tab/>
      </w:r>
      <w:r>
        <w:tab/>
      </w:r>
      <w:r>
        <w:tab/>
      </w:r>
      <w:r>
        <w:tab/>
        <w:t>Board of Trustees</w:t>
      </w:r>
    </w:p>
    <w:p w:rsidR="00C34F37" w:rsidRDefault="00C34F37">
      <w:r>
        <w:tab/>
      </w:r>
      <w:r>
        <w:tab/>
      </w:r>
      <w:r>
        <w:tab/>
      </w:r>
      <w:r>
        <w:tab/>
      </w:r>
      <w:r>
        <w:tab/>
      </w:r>
      <w:r>
        <w:tab/>
      </w:r>
      <w:r>
        <w:tab/>
      </w:r>
      <w:r>
        <w:tab/>
        <w:t>October 10, 2017</w:t>
      </w:r>
    </w:p>
    <w:p w:rsidR="00C34F37" w:rsidRDefault="00C34F37">
      <w:r>
        <w:tab/>
      </w:r>
      <w:r>
        <w:tab/>
      </w:r>
      <w:r>
        <w:tab/>
      </w:r>
      <w:r>
        <w:tab/>
      </w:r>
      <w:r>
        <w:tab/>
      </w:r>
      <w:r>
        <w:tab/>
      </w:r>
      <w:r>
        <w:tab/>
      </w:r>
      <w:r>
        <w:tab/>
        <w:t>7:00 PM</w:t>
      </w:r>
    </w:p>
    <w:p w:rsidR="00C34F37" w:rsidRDefault="00C34F37"/>
    <w:p w:rsidR="00C34F37" w:rsidRDefault="00FB20FE">
      <w:r>
        <w:t>Members P</w:t>
      </w:r>
      <w:r w:rsidR="00C34F37">
        <w:t>resent: Mayor Chris Henner, Trustees Andrew Marshall, Norma Stewart, Dan Smith</w:t>
      </w:r>
    </w:p>
    <w:p w:rsidR="00C34F37" w:rsidRDefault="00C34F37"/>
    <w:p w:rsidR="00C34F37" w:rsidRDefault="00FB20FE">
      <w:r>
        <w:t>Members E</w:t>
      </w:r>
      <w:r w:rsidR="00C34F37">
        <w:t>xcused: Trustee Anthony Vezzose</w:t>
      </w:r>
    </w:p>
    <w:p w:rsidR="00FB20FE" w:rsidRDefault="00FB20FE"/>
    <w:p w:rsidR="00FB20FE" w:rsidRDefault="00FB20FE">
      <w:r>
        <w:t>Others Present: Lori Tyler, Ron Lancy, Ashley Shear</w:t>
      </w:r>
    </w:p>
    <w:p w:rsidR="00FB20FE" w:rsidRDefault="00FB20FE"/>
    <w:p w:rsidR="00FB20FE" w:rsidRDefault="00FB20FE">
      <w:r>
        <w:t>Mayor Henner opened the meeting at 7:00 PM</w:t>
      </w:r>
    </w:p>
    <w:p w:rsidR="00FB20FE" w:rsidRDefault="00FB20FE"/>
    <w:p w:rsidR="00FB20FE" w:rsidRPr="008F6355" w:rsidRDefault="00FB20FE">
      <w:pPr>
        <w:rPr>
          <w:b/>
        </w:rPr>
      </w:pPr>
      <w:r w:rsidRPr="008F6355">
        <w:rPr>
          <w:b/>
        </w:rPr>
        <w:t>NYMIR Recommendations</w:t>
      </w:r>
    </w:p>
    <w:p w:rsidR="00FB20FE" w:rsidRDefault="00FB20FE">
      <w:r>
        <w:t>A list of recommendations was issued by NYMIR, the Village’s Insurance Company. This list is being worked on by the respective departments.</w:t>
      </w:r>
    </w:p>
    <w:p w:rsidR="00FB20FE" w:rsidRDefault="00FB20FE">
      <w:r>
        <w:t>Trustee Smith made the motion to approve the purchase of a NFPA fire cabinet in an amount not to exceed $1300 plus applicable shipping. Trustee Marshall seconded the motion. All voted in favor.</w:t>
      </w:r>
    </w:p>
    <w:p w:rsidR="00FB20FE" w:rsidRDefault="00FB20FE"/>
    <w:p w:rsidR="00FB20FE" w:rsidRPr="008F6355" w:rsidRDefault="00FB20FE">
      <w:pPr>
        <w:rPr>
          <w:b/>
        </w:rPr>
      </w:pPr>
      <w:r w:rsidRPr="008F6355">
        <w:rPr>
          <w:b/>
        </w:rPr>
        <w:t>Code Enforcement</w:t>
      </w:r>
    </w:p>
    <w:p w:rsidR="00FB20FE" w:rsidRDefault="00FB20FE">
      <w:r>
        <w:t xml:space="preserve">Clerk-Treasurer Lori Tyler voiced concerns regarding Code </w:t>
      </w:r>
      <w:r w:rsidR="0048163A">
        <w:t>Enforcement not keeping up with the current work load. Ms. Tyler suggested Brett Norsworthy be appointed as a back-up Code Enforcement Officer. The Board would like to discuss this with both Otis Vezzose and Brett Norsworthy present. Ms. Tyler will ask them both to be in attendance for the October 24</w:t>
      </w:r>
      <w:r w:rsidR="0048163A" w:rsidRPr="0048163A">
        <w:rPr>
          <w:vertAlign w:val="superscript"/>
        </w:rPr>
        <w:t>th</w:t>
      </w:r>
      <w:r w:rsidR="0048163A">
        <w:t xml:space="preserve"> board meeting.</w:t>
      </w:r>
    </w:p>
    <w:p w:rsidR="0048163A" w:rsidRDefault="0048163A"/>
    <w:p w:rsidR="0048163A" w:rsidRPr="008F6355" w:rsidRDefault="0048163A">
      <w:pPr>
        <w:rPr>
          <w:b/>
        </w:rPr>
      </w:pPr>
      <w:r w:rsidRPr="008F6355">
        <w:rPr>
          <w:b/>
        </w:rPr>
        <w:t>Ashley Shear</w:t>
      </w:r>
    </w:p>
    <w:p w:rsidR="0048163A" w:rsidRDefault="0048163A">
      <w:r>
        <w:t xml:space="preserve">Ms. Shear was present concerning a certificate of occupancy that she has not yet received for her dance studio on West Main Street. Ms. Shear has made several attempts to contact Code Enforcement Officer, Otis Vezzose, who does not return her phone calls. </w:t>
      </w:r>
      <w:r w:rsidR="00120B52">
        <w:t>Ms. Shear is to meet Mr. Vezzose at the dance studio on Friday at 2pm. If he does not follow through, Ms. Shear is to call Clerk-Treasurer Lori Tyler.</w:t>
      </w:r>
    </w:p>
    <w:p w:rsidR="00120B52" w:rsidRDefault="00120B52"/>
    <w:p w:rsidR="00120B52" w:rsidRPr="008F6355" w:rsidRDefault="00120B52">
      <w:pPr>
        <w:rPr>
          <w:b/>
        </w:rPr>
      </w:pPr>
      <w:r w:rsidRPr="008F6355">
        <w:rPr>
          <w:b/>
        </w:rPr>
        <w:t>Fire Department Physicals</w:t>
      </w:r>
    </w:p>
    <w:p w:rsidR="00120B52" w:rsidRDefault="0063739A">
      <w:r>
        <w:t>Trustee Smith made the motion to approve 25 members to have physicals by Workfit Medical in an amount not to exceed $3,000. Trustee Stewart seconded the motion. All voted in favor.</w:t>
      </w:r>
    </w:p>
    <w:p w:rsidR="0063739A" w:rsidRDefault="0063739A"/>
    <w:p w:rsidR="0063739A" w:rsidRPr="008F6355" w:rsidRDefault="0063739A">
      <w:pPr>
        <w:rPr>
          <w:b/>
        </w:rPr>
      </w:pPr>
      <w:r w:rsidRPr="008F6355">
        <w:rPr>
          <w:b/>
        </w:rPr>
        <w:t>Minutes of September 12, 2017</w:t>
      </w:r>
    </w:p>
    <w:p w:rsidR="0063739A" w:rsidRDefault="0063739A">
      <w:r>
        <w:t>Trustee Smith made the motion to approve the minutes of September 12, 2017. Trustee Marshall seconded the motion. All voted in favor.</w:t>
      </w:r>
    </w:p>
    <w:p w:rsidR="0063739A" w:rsidRDefault="0063739A"/>
    <w:p w:rsidR="0063739A" w:rsidRPr="008F6355" w:rsidRDefault="0063739A">
      <w:pPr>
        <w:rPr>
          <w:b/>
        </w:rPr>
      </w:pPr>
      <w:r w:rsidRPr="008F6355">
        <w:rPr>
          <w:b/>
        </w:rPr>
        <w:t>Minutes of September 26, 2017</w:t>
      </w:r>
    </w:p>
    <w:p w:rsidR="0063739A" w:rsidRDefault="0063739A">
      <w:r>
        <w:t>Trustee Smith made the motion to approve the minutes of September 26, 2017. Trustee Marshall seconded the motion. All voted in favor.</w:t>
      </w:r>
    </w:p>
    <w:p w:rsidR="0063739A" w:rsidRDefault="0063739A"/>
    <w:p w:rsidR="0063739A" w:rsidRDefault="0063739A"/>
    <w:p w:rsidR="0063739A" w:rsidRPr="008F6355" w:rsidRDefault="0063739A">
      <w:pPr>
        <w:rPr>
          <w:b/>
        </w:rPr>
      </w:pPr>
      <w:r w:rsidRPr="008F6355">
        <w:rPr>
          <w:b/>
        </w:rPr>
        <w:lastRenderedPageBreak/>
        <w:t>Abstract #005</w:t>
      </w:r>
    </w:p>
    <w:p w:rsidR="0063739A" w:rsidRDefault="0063739A">
      <w:r>
        <w:t xml:space="preserve">Trustee Smith made the motion to approve Abstract #005 in the amount of $36,042.59 with vouchers numbered </w:t>
      </w:r>
      <w:r w:rsidR="00FE53D1">
        <w:t>173-216 and checks numbered 28149-28192. Total claims from the General Fund are $22,780.33. Total claims from the Water Fund are $8,752.39. Total claims from the Sewer Fund are $4,509.87. Trustee Marshall seconded the motion. All voted in favor.</w:t>
      </w:r>
    </w:p>
    <w:p w:rsidR="00FE53D1" w:rsidRDefault="00FE53D1"/>
    <w:p w:rsidR="00FE53D1" w:rsidRPr="008F6355" w:rsidRDefault="00FE53D1">
      <w:pPr>
        <w:rPr>
          <w:b/>
        </w:rPr>
      </w:pPr>
      <w:r w:rsidRPr="008F6355">
        <w:rPr>
          <w:b/>
        </w:rPr>
        <w:t>Resolution 2017-7 JCAP</w:t>
      </w:r>
    </w:p>
    <w:p w:rsidR="00FE53D1" w:rsidRDefault="00FE53D1">
      <w:r>
        <w:t>Trustee Smith made the motion to approve Resolution 2017-7 allowing the Justice Court to submit a grant application. Trustee Stewart seconded the motion. All voted in favor.</w:t>
      </w:r>
    </w:p>
    <w:p w:rsidR="00FE53D1" w:rsidRDefault="00FE53D1"/>
    <w:p w:rsidR="00FE53D1" w:rsidRPr="008F6355" w:rsidRDefault="00FE53D1">
      <w:pPr>
        <w:rPr>
          <w:b/>
        </w:rPr>
      </w:pPr>
      <w:r w:rsidRPr="008F6355">
        <w:rPr>
          <w:b/>
        </w:rPr>
        <w:t>Fire Hall Use Request</w:t>
      </w:r>
    </w:p>
    <w:p w:rsidR="00FE53D1" w:rsidRDefault="00FE53D1">
      <w:r>
        <w:t>Trustee Smith made the motion to approve the Rotary use of the Fire Hall on Election Day for the annual Pancake Breakfast (all day). Trustee Marshall seconded the motion. All voted in favor.</w:t>
      </w:r>
    </w:p>
    <w:p w:rsidR="00FE53D1" w:rsidRDefault="00FE53D1"/>
    <w:p w:rsidR="00FE53D1" w:rsidRPr="008F6355" w:rsidRDefault="00FE53D1">
      <w:pPr>
        <w:rPr>
          <w:b/>
        </w:rPr>
      </w:pPr>
      <w:r w:rsidRPr="008F6355">
        <w:rPr>
          <w:b/>
        </w:rPr>
        <w:t>Mayor Henner</w:t>
      </w:r>
    </w:p>
    <w:p w:rsidR="00FE53D1" w:rsidRDefault="00FE53D1">
      <w:r>
        <w:t>Mayor Henner gave a quick update on the bridgeNY project.</w:t>
      </w:r>
    </w:p>
    <w:p w:rsidR="00FE53D1" w:rsidRDefault="00FE53D1"/>
    <w:p w:rsidR="00FE53D1" w:rsidRDefault="00FE53D1">
      <w:r w:rsidRPr="008F6355">
        <w:rPr>
          <w:b/>
        </w:rPr>
        <w:t>Trustee Stewart</w:t>
      </w:r>
      <w:r>
        <w:t xml:space="preserve"> has nothing at this time.</w:t>
      </w:r>
    </w:p>
    <w:p w:rsidR="00FE53D1" w:rsidRDefault="00FE53D1"/>
    <w:p w:rsidR="00FE53D1" w:rsidRPr="008F6355" w:rsidRDefault="00FE53D1">
      <w:pPr>
        <w:rPr>
          <w:b/>
        </w:rPr>
      </w:pPr>
      <w:r w:rsidRPr="008F6355">
        <w:rPr>
          <w:b/>
        </w:rPr>
        <w:t>Trustee Marshall</w:t>
      </w:r>
    </w:p>
    <w:p w:rsidR="00FE53D1" w:rsidRDefault="00FE53D1">
      <w:r>
        <w:t>Trustee Marshall stated the frame had been welded on the dump truck</w:t>
      </w:r>
      <w:r w:rsidR="008F6355">
        <w:t>.</w:t>
      </w:r>
    </w:p>
    <w:p w:rsidR="008F6355" w:rsidRDefault="008F6355">
      <w:r>
        <w:t>Mr. Marshall met Jim Colacino from Newark Electric at the Lake Plant to obtain a quote to hook the generator up.</w:t>
      </w:r>
    </w:p>
    <w:p w:rsidR="008F6355" w:rsidRDefault="008F6355"/>
    <w:p w:rsidR="008F6355" w:rsidRDefault="008F6355">
      <w:r w:rsidRPr="008F6355">
        <w:rPr>
          <w:b/>
        </w:rPr>
        <w:t>Trustee Smith</w:t>
      </w:r>
      <w:r>
        <w:t xml:space="preserve"> has nothing at this time.</w:t>
      </w:r>
    </w:p>
    <w:p w:rsidR="008F6355" w:rsidRDefault="008F6355"/>
    <w:p w:rsidR="008F6355" w:rsidRDefault="008F6355">
      <w:r>
        <w:t>Trustee Smith made the motion to adjourn at 7:57pm. Trustee Marshall seconded the motion. All voted in favor.</w:t>
      </w:r>
    </w:p>
    <w:p w:rsidR="008F6355" w:rsidRDefault="008F6355"/>
    <w:p w:rsidR="008F6355" w:rsidRDefault="008F6355"/>
    <w:p w:rsidR="008F6355" w:rsidRDefault="008F6355"/>
    <w:p w:rsidR="008F6355" w:rsidRDefault="008F6355"/>
    <w:p w:rsidR="008F6355" w:rsidRDefault="008F6355"/>
    <w:p w:rsidR="008F6355" w:rsidRDefault="008F6355"/>
    <w:p w:rsidR="008F6355" w:rsidRDefault="008F6355">
      <w:r>
        <w:t>Respectfully submitted,</w:t>
      </w:r>
    </w:p>
    <w:p w:rsidR="008F6355" w:rsidRDefault="008F6355"/>
    <w:p w:rsidR="008F6355" w:rsidRDefault="008F6355"/>
    <w:p w:rsidR="008F6355" w:rsidRDefault="008F6355"/>
    <w:p w:rsidR="008F6355" w:rsidRDefault="008F6355"/>
    <w:p w:rsidR="008F6355" w:rsidRDefault="008F6355">
      <w:r>
        <w:t>Lori A. Tyler</w:t>
      </w:r>
    </w:p>
    <w:p w:rsidR="008F6355" w:rsidRDefault="008F6355">
      <w:r>
        <w:t>Clerk-Treasurer</w:t>
      </w:r>
    </w:p>
    <w:p w:rsidR="00FE53D1" w:rsidRDefault="00FE53D1"/>
    <w:p w:rsidR="00120B52" w:rsidRDefault="00120B52"/>
    <w:sectPr w:rsidR="00120B5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355" w:rsidRDefault="008F6355" w:rsidP="008F6355">
      <w:pPr>
        <w:spacing w:line="240" w:lineRule="auto"/>
      </w:pPr>
      <w:r>
        <w:separator/>
      </w:r>
    </w:p>
  </w:endnote>
  <w:endnote w:type="continuationSeparator" w:id="0">
    <w:p w:rsidR="008F6355" w:rsidRDefault="008F6355" w:rsidP="008F63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355" w:rsidRDefault="008F63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1990253"/>
      <w:docPartObj>
        <w:docPartGallery w:val="Page Numbers (Bottom of Page)"/>
        <w:docPartUnique/>
      </w:docPartObj>
    </w:sdtPr>
    <w:sdtEndPr>
      <w:rPr>
        <w:noProof/>
      </w:rPr>
    </w:sdtEndPr>
    <w:sdtContent>
      <w:bookmarkStart w:id="0" w:name="_GoBack" w:displacedByCustomXml="prev"/>
      <w:bookmarkEnd w:id="0" w:displacedByCustomXml="prev"/>
      <w:p w:rsidR="008F6355" w:rsidRDefault="008F63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F6355" w:rsidRDefault="008F635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355" w:rsidRDefault="008F63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355" w:rsidRDefault="008F6355" w:rsidP="008F6355">
      <w:pPr>
        <w:spacing w:line="240" w:lineRule="auto"/>
      </w:pPr>
      <w:r>
        <w:separator/>
      </w:r>
    </w:p>
  </w:footnote>
  <w:footnote w:type="continuationSeparator" w:id="0">
    <w:p w:rsidR="008F6355" w:rsidRDefault="008F6355" w:rsidP="008F635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355" w:rsidRDefault="008F63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355" w:rsidRDefault="008F63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355" w:rsidRDefault="008F63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F37"/>
    <w:rsid w:val="00120B52"/>
    <w:rsid w:val="00425B5B"/>
    <w:rsid w:val="0048163A"/>
    <w:rsid w:val="0063739A"/>
    <w:rsid w:val="008F6355"/>
    <w:rsid w:val="00C34F37"/>
    <w:rsid w:val="00FB20FE"/>
    <w:rsid w:val="00FE5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ACEF18-C95B-4022-8AD6-65FA6CEF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635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6355"/>
    <w:rPr>
      <w:rFonts w:ascii="Segoe UI" w:hAnsi="Segoe UI" w:cs="Segoe UI"/>
      <w:sz w:val="18"/>
      <w:szCs w:val="18"/>
    </w:rPr>
  </w:style>
  <w:style w:type="paragraph" w:styleId="Header">
    <w:name w:val="header"/>
    <w:basedOn w:val="Normal"/>
    <w:link w:val="HeaderChar"/>
    <w:uiPriority w:val="99"/>
    <w:unhideWhenUsed/>
    <w:rsid w:val="008F6355"/>
    <w:pPr>
      <w:tabs>
        <w:tab w:val="center" w:pos="4680"/>
        <w:tab w:val="right" w:pos="9360"/>
      </w:tabs>
      <w:spacing w:line="240" w:lineRule="auto"/>
    </w:pPr>
  </w:style>
  <w:style w:type="character" w:customStyle="1" w:styleId="HeaderChar">
    <w:name w:val="Header Char"/>
    <w:basedOn w:val="DefaultParagraphFont"/>
    <w:link w:val="Header"/>
    <w:uiPriority w:val="99"/>
    <w:rsid w:val="008F6355"/>
  </w:style>
  <w:style w:type="paragraph" w:styleId="Footer">
    <w:name w:val="footer"/>
    <w:basedOn w:val="Normal"/>
    <w:link w:val="FooterChar"/>
    <w:uiPriority w:val="99"/>
    <w:unhideWhenUsed/>
    <w:rsid w:val="008F6355"/>
    <w:pPr>
      <w:tabs>
        <w:tab w:val="center" w:pos="4680"/>
        <w:tab w:val="right" w:pos="9360"/>
      </w:tabs>
      <w:spacing w:line="240" w:lineRule="auto"/>
    </w:pPr>
  </w:style>
  <w:style w:type="character" w:customStyle="1" w:styleId="FooterChar">
    <w:name w:val="Footer Char"/>
    <w:basedOn w:val="DefaultParagraphFont"/>
    <w:link w:val="Footer"/>
    <w:uiPriority w:val="99"/>
    <w:rsid w:val="008F6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Tyler</dc:creator>
  <cp:keywords/>
  <dc:description/>
  <cp:lastModifiedBy>Lori Tyler</cp:lastModifiedBy>
  <cp:revision>2</cp:revision>
  <cp:lastPrinted>2017-11-04T22:20:00Z</cp:lastPrinted>
  <dcterms:created xsi:type="dcterms:W3CDTF">2017-11-04T22:20:00Z</dcterms:created>
  <dcterms:modified xsi:type="dcterms:W3CDTF">2017-11-04T22:20:00Z</dcterms:modified>
</cp:coreProperties>
</file>