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5A0E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5A0E98" w:rsidRDefault="005A0E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5A0E98" w:rsidRDefault="005A0E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March 21, 2017</w:t>
      </w:r>
    </w:p>
    <w:p w:rsidR="005A0E98" w:rsidRDefault="005A0E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5:00 PM (Special)</w:t>
      </w:r>
    </w:p>
    <w:p w:rsidR="005A0E98" w:rsidRDefault="005A0E98"/>
    <w:p w:rsidR="005A0E98" w:rsidRDefault="005A0E98">
      <w:r>
        <w:t>Members Present: Mayor Chris Henner, Trustees Andrew Marshall, Norma Stewart, Dan Smith</w:t>
      </w:r>
    </w:p>
    <w:p w:rsidR="005A0E98" w:rsidRDefault="005A0E98"/>
    <w:p w:rsidR="005A0E98" w:rsidRDefault="005A0E98">
      <w:r>
        <w:t xml:space="preserve">Members Excused: Trustee Anthony </w:t>
      </w:r>
      <w:proofErr w:type="spellStart"/>
      <w:r>
        <w:t>Vezzose</w:t>
      </w:r>
      <w:proofErr w:type="spellEnd"/>
    </w:p>
    <w:p w:rsidR="005A0E98" w:rsidRDefault="005A0E98"/>
    <w:p w:rsidR="005A0E98" w:rsidRDefault="005A0E98">
      <w:r>
        <w:t>Others Present: Lori Tyler</w:t>
      </w:r>
    </w:p>
    <w:p w:rsidR="005A0E98" w:rsidRDefault="005A0E98"/>
    <w:p w:rsidR="005A0E98" w:rsidRDefault="005A0E98">
      <w:r>
        <w:t>Mayor Henner opened the meeting at 5:00 PM.</w:t>
      </w:r>
    </w:p>
    <w:p w:rsidR="005A0E98" w:rsidRDefault="005A0E98"/>
    <w:p w:rsidR="005A0E98" w:rsidRDefault="005A0E98">
      <w:r>
        <w:t>Pledge of Allegiance</w:t>
      </w:r>
    </w:p>
    <w:p w:rsidR="005A0E98" w:rsidRDefault="005A0E98"/>
    <w:p w:rsidR="005A0E98" w:rsidRPr="005A0E98" w:rsidRDefault="005A0E98">
      <w:pPr>
        <w:rPr>
          <w:b/>
        </w:rPr>
      </w:pPr>
      <w:proofErr w:type="spellStart"/>
      <w:r w:rsidRPr="005A0E98">
        <w:rPr>
          <w:b/>
        </w:rPr>
        <w:t>BridgeNY</w:t>
      </w:r>
      <w:proofErr w:type="spellEnd"/>
      <w:r w:rsidRPr="005A0E98">
        <w:rPr>
          <w:b/>
        </w:rPr>
        <w:t xml:space="preserve"> Project</w:t>
      </w:r>
    </w:p>
    <w:p w:rsidR="005A0E98" w:rsidRDefault="005A0E98">
      <w:r>
        <w:t>The purpose of this meeting is to score all of the Consultant Proposals that were submitted for the project. After scoring was complete by the Village Board a decision was made.</w:t>
      </w:r>
    </w:p>
    <w:p w:rsidR="005A0E98" w:rsidRDefault="005A0E98"/>
    <w:p w:rsidR="005A0E98" w:rsidRDefault="005A0E98">
      <w:r>
        <w:t xml:space="preserve">Trustee Smith made the motion to approve </w:t>
      </w:r>
      <w:proofErr w:type="spellStart"/>
      <w:r>
        <w:t>LaBella</w:t>
      </w:r>
      <w:proofErr w:type="spellEnd"/>
      <w:r>
        <w:t xml:space="preserve"> Associates as the Consultant for the </w:t>
      </w:r>
      <w:proofErr w:type="spellStart"/>
      <w:r>
        <w:t>BridgeNY</w:t>
      </w:r>
      <w:proofErr w:type="spellEnd"/>
      <w:r>
        <w:t xml:space="preserve"> Project. Trustee Marshall seconded the motion. All voted in favor.</w:t>
      </w:r>
    </w:p>
    <w:p w:rsidR="005A0E98" w:rsidRDefault="005A0E98"/>
    <w:p w:rsidR="005A0E98" w:rsidRDefault="005A0E98"/>
    <w:p w:rsidR="005A0E98" w:rsidRDefault="005A0E98">
      <w:r>
        <w:t>Trustee Smith made the motion to adjourn at 5:22 PM. Trustee Marshall seconded the motion. All voted in favor.</w:t>
      </w:r>
    </w:p>
    <w:p w:rsidR="005A0E98" w:rsidRDefault="005A0E98"/>
    <w:p w:rsidR="005A0E98" w:rsidRDefault="005A0E98"/>
    <w:p w:rsidR="005A0E98" w:rsidRDefault="005A0E98"/>
    <w:p w:rsidR="005A0E98" w:rsidRDefault="005A0E98"/>
    <w:p w:rsidR="005A0E98" w:rsidRDefault="005A0E98">
      <w:r>
        <w:t>Respectfully submitted,</w:t>
      </w:r>
    </w:p>
    <w:p w:rsidR="005A0E98" w:rsidRDefault="005A0E98"/>
    <w:p w:rsidR="005A0E98" w:rsidRDefault="005A0E98"/>
    <w:p w:rsidR="005A0E98" w:rsidRDefault="005A0E98"/>
    <w:p w:rsidR="005A0E98" w:rsidRDefault="005A0E98">
      <w:r>
        <w:t>Lori A. Tyler</w:t>
      </w:r>
    </w:p>
    <w:p w:rsidR="005A0E98" w:rsidRDefault="005A0E98">
      <w:r>
        <w:t>Clerk-Treasurer</w:t>
      </w:r>
      <w:bookmarkStart w:id="0" w:name="_GoBack"/>
      <w:bookmarkEnd w:id="0"/>
    </w:p>
    <w:p w:rsidR="005A0E98" w:rsidRDefault="005A0E98"/>
    <w:sectPr w:rsidR="005A0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98"/>
    <w:rsid w:val="00425B5B"/>
    <w:rsid w:val="005A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DBCCD-E950-4BCB-8BC2-A4D8A3AB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E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1</cp:revision>
  <cp:lastPrinted>2017-04-08T20:59:00Z</cp:lastPrinted>
  <dcterms:created xsi:type="dcterms:W3CDTF">2017-04-08T20:40:00Z</dcterms:created>
  <dcterms:modified xsi:type="dcterms:W3CDTF">2017-04-08T20:59:00Z</dcterms:modified>
</cp:coreProperties>
</file>